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85F60">
              <w:rPr>
                <w:i/>
              </w:rPr>
              <w:t>c</w:t>
            </w:r>
            <w:proofErr w:type="spellEnd"/>
            <w:r w:rsidR="00985F60">
              <w:rPr>
                <w:i/>
              </w:rPr>
              <w:t xml:space="preserve"> , </w:t>
            </w:r>
            <w:proofErr w:type="spellStart"/>
            <w:r w:rsidR="00985F60">
              <w:rPr>
                <w:i/>
              </w:rPr>
              <w:t>ngày</w:t>
            </w:r>
            <w:proofErr w:type="spellEnd"/>
            <w:r w:rsidR="00985F60">
              <w:rPr>
                <w:i/>
              </w:rPr>
              <w:t xml:space="preserve">       </w:t>
            </w:r>
            <w:proofErr w:type="spellStart"/>
            <w:r w:rsidR="00985F60">
              <w:rPr>
                <w:i/>
              </w:rPr>
              <w:t>tháng</w:t>
            </w:r>
            <w:proofErr w:type="spellEnd"/>
            <w:r w:rsidR="00985F60">
              <w:rPr>
                <w:i/>
              </w:rPr>
              <w:t xml:space="preserve">    </w:t>
            </w:r>
            <w:proofErr w:type="spellStart"/>
            <w:r w:rsidR="00985F60">
              <w:rPr>
                <w:i/>
              </w:rPr>
              <w:t>năm</w:t>
            </w:r>
            <w:proofErr w:type="spellEnd"/>
            <w:r w:rsidR="00985F6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6459D2">
        <w:t xml:space="preserve"> </w:t>
      </w:r>
      <w:proofErr w:type="spellStart"/>
      <w:r w:rsidR="006459D2">
        <w:t>hoạch</w:t>
      </w:r>
      <w:proofErr w:type="spellEnd"/>
      <w:r w:rsidR="006459D2">
        <w:t xml:space="preserve"> </w:t>
      </w:r>
      <w:proofErr w:type="spellStart"/>
      <w:r w:rsidR="006459D2">
        <w:t>công</w:t>
      </w:r>
      <w:proofErr w:type="spellEnd"/>
      <w:r w:rsidR="006459D2">
        <w:t xml:space="preserve"> </w:t>
      </w:r>
      <w:proofErr w:type="spellStart"/>
      <w:r w:rsidR="006459D2">
        <w:t>tác</w:t>
      </w:r>
      <w:proofErr w:type="spellEnd"/>
      <w:r w:rsidR="006459D2">
        <w:t xml:space="preserve"> </w:t>
      </w:r>
      <w:proofErr w:type="spellStart"/>
      <w:r w:rsidR="006459D2">
        <w:t>số</w:t>
      </w:r>
      <w:proofErr w:type="spellEnd"/>
      <w:r w:rsidR="006459D2">
        <w:t xml:space="preserve"> 10</w:t>
      </w:r>
      <w:r w:rsidR="00B6557F">
        <w:t xml:space="preserve"> </w:t>
      </w:r>
      <w:proofErr w:type="spellStart"/>
      <w:r w:rsidR="00B6557F">
        <w:t>ngày</w:t>
      </w:r>
      <w:proofErr w:type="spellEnd"/>
      <w:r w:rsidR="00B6557F">
        <w:t xml:space="preserve"> 01</w:t>
      </w:r>
      <w:r w:rsidR="006459D2">
        <w:t>/08</w:t>
      </w:r>
      <w:bookmarkStart w:id="0" w:name="_GoBack"/>
      <w:bookmarkEnd w:id="0"/>
      <w:r w:rsidR="00985F60">
        <w:t>/2021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716F78">
        <w:t xml:space="preserve"> 4.0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716F78">
        <w:t xml:space="preserve"> </w:t>
      </w:r>
      <w:proofErr w:type="spellStart"/>
      <w:r w:rsidR="00716F78">
        <w:t>Bốn</w:t>
      </w:r>
      <w:proofErr w:type="spellEnd"/>
      <w:r w:rsidR="00716F7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53DAA"/>
    <w:rsid w:val="002C78BB"/>
    <w:rsid w:val="005341B8"/>
    <w:rsid w:val="006459D2"/>
    <w:rsid w:val="0067609A"/>
    <w:rsid w:val="00716F78"/>
    <w:rsid w:val="008450F0"/>
    <w:rsid w:val="00985F60"/>
    <w:rsid w:val="009A1E30"/>
    <w:rsid w:val="009C0E4A"/>
    <w:rsid w:val="00AC5336"/>
    <w:rsid w:val="00B45C8E"/>
    <w:rsid w:val="00B6557F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22</cp:revision>
  <cp:lastPrinted>2021-08-31T01:46:00Z</cp:lastPrinted>
  <dcterms:created xsi:type="dcterms:W3CDTF">2020-04-19T17:55:00Z</dcterms:created>
  <dcterms:modified xsi:type="dcterms:W3CDTF">2021-08-31T01:46:00Z</dcterms:modified>
</cp:coreProperties>
</file>